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3D" w:rsidRPr="00513C3D" w:rsidRDefault="00513C3D">
      <w:pPr>
        <w:rPr>
          <w:lang w:val="en-US"/>
        </w:rPr>
      </w:pPr>
      <w:r w:rsidRPr="00513C3D">
        <w:rPr>
          <w:lang w:val="en-US"/>
        </w:rPr>
        <w:t xml:space="preserve">Table1: Gene expression of significant differentially expressed genes in human adipose tissue (N=63) and </w:t>
      </w:r>
      <w:r>
        <w:rPr>
          <w:lang w:val="en-US"/>
        </w:rPr>
        <w:t xml:space="preserve">in </w:t>
      </w:r>
      <w:r w:rsidRPr="00513C3D">
        <w:rPr>
          <w:lang w:val="en-US"/>
        </w:rPr>
        <w:t>mouse</w:t>
      </w:r>
      <w:r>
        <w:rPr>
          <w:lang w:val="en-US"/>
        </w:rPr>
        <w:t xml:space="preserve"> epididymal </w:t>
      </w:r>
      <w:r w:rsidRPr="00513C3D">
        <w:rPr>
          <w:i/>
          <w:lang w:val="en-US"/>
        </w:rPr>
        <w:t xml:space="preserve">vs. </w:t>
      </w:r>
      <w:r>
        <w:rPr>
          <w:lang w:val="en-US"/>
        </w:rPr>
        <w:t>inguinal cell line adipogenesis.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701"/>
        <w:gridCol w:w="2268"/>
      </w:tblGrid>
      <w:tr w:rsidR="00513C3D" w:rsidTr="00096EBC">
        <w:tc>
          <w:tcPr>
            <w:tcW w:w="2932" w:type="dxa"/>
          </w:tcPr>
          <w:p w:rsidR="00513C3D" w:rsidRDefault="00513C3D" w:rsidP="00096EBC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expression in mouse cell lines </w:t>
            </w:r>
          </w:p>
          <w:p w:rsidR="00513C3D" w:rsidRDefault="00513C3D" w:rsidP="00096EBC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(gene symbol top hits)</w:t>
            </w:r>
          </w:p>
        </w:tc>
        <w:tc>
          <w:tcPr>
            <w:tcW w:w="3969" w:type="dxa"/>
            <w:gridSpan w:val="2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expression in human AT</w:t>
            </w:r>
          </w:p>
        </w:tc>
      </w:tr>
      <w:tr w:rsidR="00513C3D" w:rsidTr="00096EBC">
        <w:tc>
          <w:tcPr>
            <w:tcW w:w="2932" w:type="dxa"/>
          </w:tcPr>
          <w:p w:rsidR="00513C3D" w:rsidRDefault="00513C3D" w:rsidP="00096EBC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vis AT</w:t>
            </w:r>
          </w:p>
        </w:tc>
        <w:tc>
          <w:tcPr>
            <w:tcW w:w="2268" w:type="dxa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</w:t>
            </w:r>
            <w:proofErr w:type="spellEnd"/>
            <w:r>
              <w:rPr>
                <w:lang w:val="en-US"/>
              </w:rPr>
              <w:t xml:space="preserve"> AT</w:t>
            </w:r>
          </w:p>
        </w:tc>
      </w:tr>
      <w:tr w:rsidR="00513C3D" w:rsidRPr="00B565BC" w:rsidTr="00096EBC">
        <w:tc>
          <w:tcPr>
            <w:tcW w:w="2932" w:type="dxa"/>
            <w:shd w:val="clear" w:color="auto" w:fill="BFBFBF" w:themeFill="background1" w:themeFillShade="BF"/>
          </w:tcPr>
          <w:p w:rsidR="00513C3D" w:rsidRPr="00B565BC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B565BC">
              <w:rPr>
                <w:i/>
                <w:lang w:val="en-US"/>
              </w:rPr>
              <w:t>Alx1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65BC"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65BC"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proofErr w:type="spellStart"/>
            <w:r w:rsidRPr="000117E4">
              <w:rPr>
                <w:i/>
                <w:lang w:val="en-US"/>
              </w:rPr>
              <w:t>Ptn</w:t>
            </w:r>
            <w:proofErr w:type="spellEnd"/>
          </w:p>
        </w:tc>
        <w:tc>
          <w:tcPr>
            <w:tcW w:w="1701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  <w:tc>
          <w:tcPr>
            <w:tcW w:w="2268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</w:tr>
      <w:tr w:rsidR="00513C3D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Epha3</w:t>
            </w:r>
          </w:p>
        </w:tc>
        <w:tc>
          <w:tcPr>
            <w:tcW w:w="1701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  <w:tc>
          <w:tcPr>
            <w:tcW w:w="2268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</w:tr>
      <w:tr w:rsidR="00513C3D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Dkk2</w:t>
            </w:r>
          </w:p>
        </w:tc>
        <w:tc>
          <w:tcPr>
            <w:tcW w:w="1701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proofErr w:type="spellStart"/>
            <w:r w:rsidRPr="000117E4">
              <w:rPr>
                <w:i/>
                <w:lang w:val="en-US"/>
              </w:rPr>
              <w:t>Gatm</w:t>
            </w:r>
            <w:proofErr w:type="spellEnd"/>
          </w:p>
        </w:tc>
        <w:tc>
          <w:tcPr>
            <w:tcW w:w="1701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  <w:tc>
          <w:tcPr>
            <w:tcW w:w="2268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</w:tr>
      <w:tr w:rsidR="00513C3D" w:rsidTr="00096EBC">
        <w:tc>
          <w:tcPr>
            <w:tcW w:w="2932" w:type="dxa"/>
            <w:tcBorders>
              <w:bottom w:val="single" w:sz="4" w:space="0" w:color="auto"/>
            </w:tcBorders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Negr1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  <w:t>=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  <w:t>=</w:t>
            </w:r>
          </w:p>
        </w:tc>
      </w:tr>
      <w:tr w:rsidR="00513C3D" w:rsidRPr="00954887" w:rsidTr="00096EBC">
        <w:tc>
          <w:tcPr>
            <w:tcW w:w="2932" w:type="dxa"/>
            <w:shd w:val="clear" w:color="auto" w:fill="BFBFBF" w:themeFill="background1" w:themeFillShade="BF"/>
          </w:tcPr>
          <w:p w:rsidR="00513C3D" w:rsidRPr="00954887" w:rsidRDefault="00513C3D" w:rsidP="00096EBC">
            <w:pPr>
              <w:pStyle w:val="Listenabsatz"/>
              <w:ind w:left="0"/>
              <w:rPr>
                <w:b/>
                <w:i/>
                <w:lang w:val="en-US"/>
              </w:rPr>
            </w:pPr>
            <w:r w:rsidRPr="00954887">
              <w:rPr>
                <w:b/>
                <w:i/>
                <w:lang w:val="en-US"/>
              </w:rPr>
              <w:t>Cd36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13C3D" w:rsidRPr="00954887" w:rsidRDefault="00513C3D" w:rsidP="00096E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de-DE"/>
              </w:rPr>
            </w:pPr>
            <w:r w:rsidRPr="00954887">
              <w:rPr>
                <w:rFonts w:cs="Times New Roman"/>
                <w:b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13C3D" w:rsidRPr="00954887" w:rsidRDefault="00513C3D" w:rsidP="00096E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de-DE"/>
              </w:rPr>
            </w:pPr>
            <w:r w:rsidRPr="00954887">
              <w:rPr>
                <w:rFonts w:cs="Times New Roman"/>
                <w:b/>
                <w:sz w:val="24"/>
                <w:szCs w:val="24"/>
                <w:lang w:val="en-GB"/>
              </w:rPr>
              <w:t>↑</w:t>
            </w:r>
          </w:p>
        </w:tc>
      </w:tr>
      <w:tr w:rsidR="00513C3D" w:rsidRPr="00B565BC" w:rsidTr="00096EBC">
        <w:tc>
          <w:tcPr>
            <w:tcW w:w="2932" w:type="dxa"/>
            <w:shd w:val="clear" w:color="auto" w:fill="auto"/>
          </w:tcPr>
          <w:p w:rsidR="00513C3D" w:rsidRPr="00B565BC" w:rsidRDefault="00513C3D" w:rsidP="00096EBC">
            <w:pPr>
              <w:pStyle w:val="Listenabsatz"/>
              <w:ind w:left="0"/>
              <w:rPr>
                <w:b/>
                <w:i/>
                <w:lang w:val="en-US"/>
              </w:rPr>
            </w:pPr>
            <w:proofErr w:type="spellStart"/>
            <w:r w:rsidRPr="00B565BC">
              <w:rPr>
                <w:b/>
                <w:i/>
                <w:lang w:val="en-US"/>
              </w:rPr>
              <w:t>Apod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highlight w:val="white"/>
                <w:lang w:val="en-GB"/>
              </w:rPr>
            </w:pPr>
            <w:r w:rsidRPr="00B565BC">
              <w:rPr>
                <w:rFonts w:cs="Times New Roman"/>
                <w:b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shd w:val="clear" w:color="auto" w:fill="auto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highlight w:val="white"/>
                <w:lang w:val="en-GB"/>
              </w:rPr>
            </w:pPr>
            <w:r w:rsidRPr="00B565BC">
              <w:rPr>
                <w:rFonts w:cs="Times New Roman"/>
                <w:b/>
                <w:sz w:val="24"/>
                <w:szCs w:val="24"/>
                <w:lang w:val="en-GB"/>
              </w:rPr>
              <w:t>↑</w:t>
            </w:r>
          </w:p>
        </w:tc>
      </w:tr>
      <w:tr w:rsidR="00513C3D" w:rsidTr="00096EBC">
        <w:tc>
          <w:tcPr>
            <w:tcW w:w="2932" w:type="dxa"/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Tbx5</w:t>
            </w:r>
          </w:p>
        </w:tc>
        <w:tc>
          <w:tcPr>
            <w:tcW w:w="1701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Tr="00096EBC"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Hoxc10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RPr="00B565BC" w:rsidTr="00096EBC">
        <w:tc>
          <w:tcPr>
            <w:tcW w:w="2932" w:type="dxa"/>
            <w:shd w:val="clear" w:color="auto" w:fill="auto"/>
          </w:tcPr>
          <w:p w:rsidR="00513C3D" w:rsidRPr="00B565BC" w:rsidRDefault="00513C3D" w:rsidP="00096EBC">
            <w:pPr>
              <w:pStyle w:val="Listenabsatz"/>
              <w:ind w:left="0"/>
              <w:rPr>
                <w:b/>
                <w:i/>
                <w:lang w:val="en-US"/>
              </w:rPr>
            </w:pPr>
            <w:r w:rsidRPr="00B565BC">
              <w:rPr>
                <w:b/>
                <w:i/>
                <w:lang w:val="en-US"/>
              </w:rPr>
              <w:t>Hoxa5</w:t>
            </w:r>
          </w:p>
        </w:tc>
        <w:tc>
          <w:tcPr>
            <w:tcW w:w="1701" w:type="dxa"/>
            <w:shd w:val="clear" w:color="auto" w:fill="auto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highlight w:val="white"/>
                <w:lang w:val="en-GB"/>
              </w:rPr>
            </w:pPr>
            <w:r w:rsidRPr="00B565BC">
              <w:rPr>
                <w:rFonts w:cs="Times New Roman"/>
                <w:b/>
                <w:sz w:val="24"/>
                <w:szCs w:val="24"/>
                <w:lang w:val="en-GB"/>
              </w:rPr>
              <w:t>↑</w:t>
            </w:r>
          </w:p>
        </w:tc>
        <w:tc>
          <w:tcPr>
            <w:tcW w:w="2268" w:type="dxa"/>
            <w:shd w:val="clear" w:color="auto" w:fill="auto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highlight w:val="white"/>
                <w:lang w:val="en-GB"/>
              </w:rPr>
            </w:pPr>
            <w:r w:rsidRPr="00B565BC">
              <w:rPr>
                <w:rFonts w:cs="Times New Roman"/>
                <w:b/>
                <w:sz w:val="24"/>
                <w:szCs w:val="24"/>
                <w:lang w:val="en-GB"/>
              </w:rPr>
              <w:t>↓</w:t>
            </w:r>
          </w:p>
        </w:tc>
      </w:tr>
      <w:tr w:rsidR="00513C3D" w:rsidTr="00096EBC">
        <w:tc>
          <w:tcPr>
            <w:tcW w:w="2932" w:type="dxa"/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Irx1</w:t>
            </w:r>
          </w:p>
        </w:tc>
        <w:tc>
          <w:tcPr>
            <w:tcW w:w="1701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</w:tr>
      <w:tr w:rsidR="00513C3D" w:rsidTr="00096EBC">
        <w:tc>
          <w:tcPr>
            <w:tcW w:w="2932" w:type="dxa"/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Ace</w:t>
            </w:r>
          </w:p>
        </w:tc>
        <w:tc>
          <w:tcPr>
            <w:tcW w:w="1701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Tr="00096EBC">
        <w:tc>
          <w:tcPr>
            <w:tcW w:w="2932" w:type="dxa"/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Dlk1</w:t>
            </w:r>
          </w:p>
        </w:tc>
        <w:tc>
          <w:tcPr>
            <w:tcW w:w="1701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</w:tr>
      <w:tr w:rsidR="00513C3D" w:rsidTr="00096EBC">
        <w:tc>
          <w:tcPr>
            <w:tcW w:w="2932" w:type="dxa"/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Adh7</w:t>
            </w:r>
          </w:p>
        </w:tc>
        <w:tc>
          <w:tcPr>
            <w:tcW w:w="1701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</w:tr>
      <w:tr w:rsidR="00513C3D" w:rsidTr="00096EBC">
        <w:tc>
          <w:tcPr>
            <w:tcW w:w="2932" w:type="dxa"/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Irx2</w:t>
            </w:r>
          </w:p>
        </w:tc>
        <w:tc>
          <w:tcPr>
            <w:tcW w:w="1701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RPr="00B565BC" w:rsidTr="00096EBC">
        <w:tc>
          <w:tcPr>
            <w:tcW w:w="2932" w:type="dxa"/>
            <w:shd w:val="clear" w:color="auto" w:fill="auto"/>
          </w:tcPr>
          <w:p w:rsidR="00513C3D" w:rsidRPr="00B565BC" w:rsidRDefault="00513C3D" w:rsidP="00096EBC">
            <w:pPr>
              <w:pStyle w:val="Listenabsatz"/>
              <w:ind w:left="0"/>
              <w:rPr>
                <w:b/>
                <w:i/>
                <w:lang w:val="en-US"/>
              </w:rPr>
            </w:pPr>
            <w:proofErr w:type="spellStart"/>
            <w:r w:rsidRPr="00B565BC">
              <w:rPr>
                <w:b/>
                <w:i/>
                <w:lang w:val="en-US"/>
              </w:rPr>
              <w:t>Arhgdib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65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65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=</w:t>
            </w:r>
          </w:p>
        </w:tc>
      </w:tr>
      <w:tr w:rsidR="00513C3D" w:rsidTr="00096EBC">
        <w:tc>
          <w:tcPr>
            <w:tcW w:w="2932" w:type="dxa"/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Mmp2</w:t>
            </w:r>
          </w:p>
        </w:tc>
        <w:tc>
          <w:tcPr>
            <w:tcW w:w="1701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Tr="00096EBC"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Hoxa10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RPr="00B565BC" w:rsidTr="00096EBC">
        <w:tc>
          <w:tcPr>
            <w:tcW w:w="2932" w:type="dxa"/>
            <w:shd w:val="clear" w:color="auto" w:fill="BFBFBF" w:themeFill="background1" w:themeFillShade="BF"/>
          </w:tcPr>
          <w:p w:rsidR="00513C3D" w:rsidRPr="00B565BC" w:rsidRDefault="00513C3D" w:rsidP="00096EBC">
            <w:pPr>
              <w:pStyle w:val="Listenabsatz"/>
              <w:ind w:left="0"/>
              <w:rPr>
                <w:b/>
                <w:i/>
                <w:highlight w:val="lightGray"/>
                <w:lang w:val="en-US"/>
              </w:rPr>
            </w:pPr>
            <w:proofErr w:type="spellStart"/>
            <w:r w:rsidRPr="00A05B44">
              <w:rPr>
                <w:b/>
                <w:i/>
                <w:lang w:val="en-US"/>
              </w:rPr>
              <w:t>Cidec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65BC">
              <w:rPr>
                <w:rFonts w:cs="Times New Roman"/>
                <w:b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65BC">
              <w:rPr>
                <w:rFonts w:cs="Times New Roman"/>
                <w:b/>
                <w:sz w:val="24"/>
                <w:szCs w:val="24"/>
                <w:lang w:val="en-GB"/>
              </w:rPr>
              <w:t>↑</w:t>
            </w:r>
          </w:p>
        </w:tc>
      </w:tr>
      <w:tr w:rsidR="00513C3D" w:rsidRPr="00B565BC" w:rsidTr="00096EBC">
        <w:tc>
          <w:tcPr>
            <w:tcW w:w="2932" w:type="dxa"/>
            <w:shd w:val="clear" w:color="auto" w:fill="auto"/>
          </w:tcPr>
          <w:p w:rsidR="00513C3D" w:rsidRPr="00B565BC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B565BC">
              <w:rPr>
                <w:i/>
                <w:lang w:val="en-US"/>
              </w:rPr>
              <w:t>Eif2s3y</w:t>
            </w:r>
          </w:p>
        </w:tc>
        <w:tc>
          <w:tcPr>
            <w:tcW w:w="1701" w:type="dxa"/>
            <w:shd w:val="clear" w:color="auto" w:fill="auto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:rsidR="00513C3D" w:rsidRPr="00B565BC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6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</w:t>
            </w:r>
          </w:p>
        </w:tc>
      </w:tr>
      <w:tr w:rsidR="00513C3D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Oas2</w:t>
            </w:r>
          </w:p>
        </w:tc>
        <w:tc>
          <w:tcPr>
            <w:tcW w:w="1701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Tbx15</w:t>
            </w:r>
          </w:p>
        </w:tc>
        <w:tc>
          <w:tcPr>
            <w:tcW w:w="1701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↓</w:t>
            </w:r>
          </w:p>
        </w:tc>
        <w:tc>
          <w:tcPr>
            <w:tcW w:w="2268" w:type="dxa"/>
          </w:tcPr>
          <w:p w:rsidR="00513C3D" w:rsidRPr="00113B88" w:rsidRDefault="00513C3D" w:rsidP="00096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↑</w:t>
            </w:r>
          </w:p>
        </w:tc>
      </w:tr>
      <w:tr w:rsidR="00513C3D" w:rsidRPr="00CC5DC2" w:rsidTr="00096EBC">
        <w:tc>
          <w:tcPr>
            <w:tcW w:w="2932" w:type="dxa"/>
            <w:tcBorders>
              <w:bottom w:val="single" w:sz="4" w:space="0" w:color="auto"/>
            </w:tcBorders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Gm24598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RPr="00CC5DC2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NONMMUT00716[3-5]</w:t>
            </w:r>
          </w:p>
        </w:tc>
        <w:tc>
          <w:tcPr>
            <w:tcW w:w="3969" w:type="dxa"/>
            <w:gridSpan w:val="2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RPr="00CC5DC2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NONMMUT01574[5-7]</w:t>
            </w:r>
          </w:p>
        </w:tc>
        <w:tc>
          <w:tcPr>
            <w:tcW w:w="3969" w:type="dxa"/>
            <w:gridSpan w:val="2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RPr="00CC5DC2" w:rsidTr="00096EBC">
        <w:tc>
          <w:tcPr>
            <w:tcW w:w="2932" w:type="dxa"/>
            <w:tcBorders>
              <w:bottom w:val="single" w:sz="4" w:space="0" w:color="auto"/>
            </w:tcBorders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9930111J21Rik1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RPr="00CC5DC2" w:rsidTr="00096EBC">
        <w:tc>
          <w:tcPr>
            <w:tcW w:w="2932" w:type="dxa"/>
            <w:tcBorders>
              <w:bottom w:val="single" w:sz="4" w:space="0" w:color="auto"/>
            </w:tcBorders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9930111J21Rik2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RPr="00CC5DC2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Gm4955</w:t>
            </w:r>
          </w:p>
        </w:tc>
        <w:tc>
          <w:tcPr>
            <w:tcW w:w="3969" w:type="dxa"/>
            <w:gridSpan w:val="2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RPr="00CC5DC2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Tgtp2</w:t>
            </w:r>
          </w:p>
        </w:tc>
        <w:tc>
          <w:tcPr>
            <w:tcW w:w="3969" w:type="dxa"/>
            <w:gridSpan w:val="2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RPr="00CC5DC2" w:rsidTr="00096EBC">
        <w:tc>
          <w:tcPr>
            <w:tcW w:w="2932" w:type="dxa"/>
            <w:tcBorders>
              <w:bottom w:val="single" w:sz="4" w:space="0" w:color="auto"/>
            </w:tcBorders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KnowTID_00007994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RPr="00CC5DC2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Tnfrsf26</w:t>
            </w:r>
          </w:p>
        </w:tc>
        <w:tc>
          <w:tcPr>
            <w:tcW w:w="3969" w:type="dxa"/>
            <w:gridSpan w:val="2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 orthologues/ not on gene chip</w:t>
            </w:r>
          </w:p>
        </w:tc>
      </w:tr>
      <w:tr w:rsidR="00513C3D" w:rsidTr="00096EBC">
        <w:tc>
          <w:tcPr>
            <w:tcW w:w="2932" w:type="dxa"/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Lhx8</w:t>
            </w:r>
          </w:p>
        </w:tc>
        <w:tc>
          <w:tcPr>
            <w:tcW w:w="3969" w:type="dxa"/>
            <w:gridSpan w:val="2"/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not expressed</w:t>
            </w:r>
          </w:p>
        </w:tc>
      </w:tr>
      <w:tr w:rsidR="00513C3D" w:rsidTr="00096EBC">
        <w:tc>
          <w:tcPr>
            <w:tcW w:w="2932" w:type="dxa"/>
            <w:tcBorders>
              <w:bottom w:val="single" w:sz="4" w:space="0" w:color="auto"/>
            </w:tcBorders>
          </w:tcPr>
          <w:p w:rsidR="00513C3D" w:rsidRPr="000117E4" w:rsidRDefault="00513C3D" w:rsidP="00096EBC">
            <w:pPr>
              <w:pStyle w:val="Listenabsatz"/>
              <w:ind w:left="0"/>
              <w:rPr>
                <w:i/>
                <w:lang w:val="en-US"/>
              </w:rPr>
            </w:pPr>
            <w:r w:rsidRPr="000117E4">
              <w:rPr>
                <w:i/>
                <w:lang w:val="en-US"/>
              </w:rPr>
              <w:t>Gbp6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13C3D" w:rsidRDefault="00513C3D" w:rsidP="00096EBC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not expressed</w:t>
            </w:r>
          </w:p>
        </w:tc>
      </w:tr>
    </w:tbl>
    <w:p w:rsidR="00513C3D" w:rsidRDefault="00513C3D" w:rsidP="00513C3D">
      <w:pPr>
        <w:pStyle w:val="Listenabsatz"/>
        <w:rPr>
          <w:lang w:val="en-US"/>
        </w:rPr>
      </w:pPr>
      <w:r>
        <w:rPr>
          <w:lang w:val="en-US"/>
        </w:rPr>
        <w:t xml:space="preserve">In bold: genes that are high expressed in </w:t>
      </w:r>
      <w:r>
        <w:rPr>
          <w:lang w:val="en-US"/>
        </w:rPr>
        <w:t xml:space="preserve">subcutaneous </w:t>
      </w:r>
      <w:r>
        <w:rPr>
          <w:lang w:val="en-US"/>
        </w:rPr>
        <w:t>and/or vis</w:t>
      </w:r>
      <w:r>
        <w:rPr>
          <w:lang w:val="en-US"/>
        </w:rPr>
        <w:t>ceral</w:t>
      </w:r>
      <w:r>
        <w:rPr>
          <w:lang w:val="en-US"/>
        </w:rPr>
        <w:t xml:space="preserve"> human </w:t>
      </w:r>
      <w:r>
        <w:rPr>
          <w:lang w:val="en-US"/>
        </w:rPr>
        <w:t>adipose tissue</w:t>
      </w:r>
      <w:r>
        <w:rPr>
          <w:lang w:val="en-US"/>
        </w:rPr>
        <w:t xml:space="preserve"> (&gt;1000AU).</w:t>
      </w:r>
    </w:p>
    <w:p w:rsidR="00513C3D" w:rsidRDefault="00513C3D" w:rsidP="00513C3D">
      <w:pPr>
        <w:pStyle w:val="Listenabsatz"/>
        <w:rPr>
          <w:lang w:val="en-US"/>
        </w:rPr>
      </w:pPr>
      <w:r>
        <w:rPr>
          <w:lang w:val="en-US"/>
        </w:rPr>
        <w:t>In grey highlighted genes present different direction of expressi</w:t>
      </w:r>
      <w:bookmarkStart w:id="0" w:name="_GoBack"/>
      <w:bookmarkEnd w:id="0"/>
      <w:r>
        <w:rPr>
          <w:lang w:val="en-US"/>
        </w:rPr>
        <w:t>on in mouse (epi</w:t>
      </w:r>
      <w:r>
        <w:rPr>
          <w:lang w:val="en-US"/>
        </w:rPr>
        <w:t>didymal</w:t>
      </w:r>
      <w:r>
        <w:rPr>
          <w:lang w:val="en-US"/>
        </w:rPr>
        <w:t>/ing</w:t>
      </w:r>
      <w:r>
        <w:rPr>
          <w:lang w:val="en-US"/>
        </w:rPr>
        <w:t>uinal</w:t>
      </w:r>
      <w:r>
        <w:rPr>
          <w:lang w:val="en-US"/>
        </w:rPr>
        <w:t xml:space="preserve">) </w:t>
      </w:r>
      <w:r w:rsidRPr="00AC31F6">
        <w:rPr>
          <w:i/>
          <w:lang w:val="en-US"/>
        </w:rPr>
        <w:t>vs</w:t>
      </w:r>
      <w:r>
        <w:rPr>
          <w:lang w:val="en-US"/>
        </w:rPr>
        <w:t>. humans (vis</w:t>
      </w:r>
      <w:r>
        <w:rPr>
          <w:lang w:val="en-US"/>
        </w:rPr>
        <w:t>ceral</w:t>
      </w:r>
      <w:r>
        <w:rPr>
          <w:lang w:val="en-US"/>
        </w:rPr>
        <w:t>/s</w:t>
      </w:r>
      <w:r>
        <w:rPr>
          <w:lang w:val="en-US"/>
        </w:rPr>
        <w:t>ub</w:t>
      </w:r>
      <w:r>
        <w:rPr>
          <w:lang w:val="en-US"/>
        </w:rPr>
        <w:t>c</w:t>
      </w:r>
      <w:r>
        <w:rPr>
          <w:lang w:val="en-US"/>
        </w:rPr>
        <w:t>utaneous</w:t>
      </w:r>
      <w:r>
        <w:rPr>
          <w:lang w:val="en-US"/>
        </w:rPr>
        <w:t>).</w:t>
      </w:r>
    </w:p>
    <w:p w:rsidR="008D45B0" w:rsidRPr="00513C3D" w:rsidRDefault="008D45B0">
      <w:pPr>
        <w:rPr>
          <w:lang w:val="en-US"/>
        </w:rPr>
      </w:pPr>
    </w:p>
    <w:sectPr w:rsidR="008D45B0" w:rsidRPr="00513C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3D"/>
    <w:rsid w:val="00513C3D"/>
    <w:rsid w:val="008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3C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3C3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1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3C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3C3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1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Breitfeld, Jana</dc:creator>
  <cp:lastModifiedBy>Breitfeld, Jana</cp:lastModifiedBy>
  <cp:revision>1</cp:revision>
  <dcterms:created xsi:type="dcterms:W3CDTF">2020-01-16T10:38:00Z</dcterms:created>
  <dcterms:modified xsi:type="dcterms:W3CDTF">2020-01-16T10:46:00Z</dcterms:modified>
</cp:coreProperties>
</file>